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E51A" w14:textId="77777777" w:rsidR="00C33479" w:rsidRPr="00C63362" w:rsidRDefault="00C33479" w:rsidP="0086370D">
      <w:pPr>
        <w:suppressAutoHyphens w:val="0"/>
        <w:wordWrap/>
        <w:overflowPunct w:val="0"/>
        <w:adjustRightInd/>
        <w:jc w:val="both"/>
        <w:textAlignment w:val="auto"/>
        <w:rPr>
          <w:rFonts w:ascii="UD デジタル 教科書体 N-R" w:eastAsia="UD デジタル 教科書体 N-R" w:hAnsi="Century" w:cs="Times New Roman"/>
          <w:color w:val="auto"/>
          <w:spacing w:val="4"/>
        </w:rPr>
      </w:pPr>
      <w:r w:rsidRPr="00C63362">
        <w:rPr>
          <w:rFonts w:ascii="UD デジタル 教科書体 N-R" w:eastAsia="UD デジタル 教科書体 N-R" w:hAnsi="Century" w:hint="eastAsia"/>
          <w:color w:val="auto"/>
        </w:rPr>
        <w:t>様式第</w:t>
      </w:r>
      <w:r w:rsidR="006254CD" w:rsidRPr="00C63362">
        <w:rPr>
          <w:rFonts w:ascii="UD デジタル 教科書体 N-R" w:eastAsia="UD デジタル 教科書体 N-R" w:hAnsi="Century" w:hint="eastAsia"/>
          <w:color w:val="auto"/>
        </w:rPr>
        <w:t>２</w:t>
      </w:r>
      <w:r w:rsidRPr="00C63362">
        <w:rPr>
          <w:rFonts w:ascii="UD デジタル 教科書体 N-R" w:eastAsia="UD デジタル 教科書体 N-R" w:hAnsi="Century" w:hint="eastAsia"/>
          <w:color w:val="auto"/>
        </w:rPr>
        <w:t>号（第</w:t>
      </w:r>
      <w:r w:rsidR="00083247" w:rsidRPr="00C63362">
        <w:rPr>
          <w:rFonts w:ascii="UD デジタル 教科書体 N-R" w:eastAsia="UD デジタル 教科書体 N-R" w:hAnsi="Century" w:hint="eastAsia"/>
          <w:color w:val="auto"/>
        </w:rPr>
        <w:t>７</w:t>
      </w:r>
      <w:r w:rsidRPr="00C63362">
        <w:rPr>
          <w:rFonts w:ascii="UD デジタル 教科書体 N-R" w:eastAsia="UD デジタル 教科書体 N-R" w:hAnsi="Century" w:hint="eastAsia"/>
          <w:color w:val="auto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8"/>
        <w:gridCol w:w="2948"/>
        <w:gridCol w:w="1360"/>
        <w:gridCol w:w="2041"/>
      </w:tblGrid>
      <w:tr w:rsidR="00C33479" w:rsidRPr="00C63362" w14:paraId="3647464E" w14:textId="77777777" w:rsidTr="0086370D">
        <w:tblPrEx>
          <w:tblCellMar>
            <w:top w:w="0" w:type="dxa"/>
            <w:bottom w:w="0" w:type="dxa"/>
          </w:tblCellMar>
        </w:tblPrEx>
        <w:tc>
          <w:tcPr>
            <w:tcW w:w="89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2" w:type="dxa"/>
              <w:bottom w:w="62" w:type="dxa"/>
            </w:tcMar>
          </w:tcPr>
          <w:p w14:paraId="39AC045E" w14:textId="77777777" w:rsidR="006254CD" w:rsidRPr="00C63362" w:rsidRDefault="006254CD" w:rsidP="006254CD">
            <w:pPr>
              <w:kinsoku w:val="0"/>
              <w:wordWrap/>
              <w:overflowPunct w:val="0"/>
              <w:spacing w:line="400" w:lineRule="exac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17304F89" w14:textId="77777777" w:rsidR="00C33479" w:rsidRPr="00C63362" w:rsidRDefault="006254CD" w:rsidP="006254CD">
            <w:pPr>
              <w:kinsoku w:val="0"/>
              <w:wordWrap/>
              <w:overflowPunct w:val="0"/>
              <w:spacing w:line="400" w:lineRule="exac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C63362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>小規模埋立等事業に係る土砂等搬入計画届出書受領通知書</w:t>
            </w:r>
          </w:p>
          <w:p w14:paraId="3367F5E4" w14:textId="77777777" w:rsidR="006254CD" w:rsidRPr="00C63362" w:rsidRDefault="006254CD" w:rsidP="006254CD">
            <w:pPr>
              <w:kinsoku w:val="0"/>
              <w:wordWrap/>
              <w:overflowPunct w:val="0"/>
              <w:spacing w:line="400" w:lineRule="exac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3650EB5E" w14:textId="77777777" w:rsidR="006254CD" w:rsidRPr="00C63362" w:rsidRDefault="006254CD" w:rsidP="006254CD">
            <w:pPr>
              <w:kinsoku w:val="0"/>
              <w:wordWrap/>
              <w:overflowPunct w:val="0"/>
              <w:spacing w:line="400" w:lineRule="exac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5962502F" w14:textId="77777777" w:rsidR="00C33479" w:rsidRPr="00C63362" w:rsidRDefault="00C33479" w:rsidP="0086370D">
            <w:pPr>
              <w:kinsoku w:val="0"/>
              <w:wordWrap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 xml:space="preserve">　　　　　　　　　　　　　　　　　　　　　　　　　　　　沼　　第　　　　　号</w:t>
            </w:r>
          </w:p>
          <w:p w14:paraId="2BAB0F84" w14:textId="77777777" w:rsidR="00C33479" w:rsidRPr="00C63362" w:rsidRDefault="0086370D" w:rsidP="0086370D">
            <w:pPr>
              <w:kinsoku w:val="0"/>
              <w:wordWrap/>
              <w:overflowPunct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 xml:space="preserve">　　　　　　　　　　　　　　　　　　　　　　　　　　　　　　　</w:t>
            </w:r>
            <w:r w:rsidR="00C33479" w:rsidRPr="00C63362">
              <w:rPr>
                <w:rFonts w:ascii="UD デジタル 教科書体 N-R" w:eastAsia="UD デジタル 教科書体 N-R" w:hint="eastAsia"/>
                <w:color w:val="auto"/>
              </w:rPr>
              <w:t>年　　月　　日</w:t>
            </w:r>
          </w:p>
          <w:p w14:paraId="5C7EF8C4" w14:textId="77777777" w:rsidR="00C33479" w:rsidRPr="00C63362" w:rsidRDefault="00C33479" w:rsidP="0086370D">
            <w:pPr>
              <w:kinsoku w:val="0"/>
              <w:wordWrap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 xml:space="preserve">　　　　　　　　　様</w:t>
            </w:r>
          </w:p>
          <w:p w14:paraId="0E1A71CA" w14:textId="77777777" w:rsidR="00C33479" w:rsidRPr="00C63362" w:rsidRDefault="00C33479" w:rsidP="0086370D">
            <w:pPr>
              <w:kinsoku w:val="0"/>
              <w:wordWrap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278C0C28" w14:textId="77777777" w:rsidR="00C33479" w:rsidRPr="00C63362" w:rsidRDefault="00C33479" w:rsidP="0086370D">
            <w:pPr>
              <w:kinsoku w:val="0"/>
              <w:wordWrap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 xml:space="preserve">　　　　　　　　　　　　　　　　　　　　　　　　　沼田市長　　　　　　　　</w:t>
            </w:r>
            <w:r w:rsidRPr="00C63362">
              <w:rPr>
                <w:rFonts w:ascii="UD デジタル 教科書体 N-R" w:eastAsia="UD デジタル 教科書体 N-R" w:hint="eastAsia"/>
                <w:color w:val="auto"/>
                <w:bdr w:val="single" w:sz="4" w:space="0" w:color="000000"/>
              </w:rPr>
              <w:t>印</w:t>
            </w:r>
          </w:p>
          <w:p w14:paraId="42BB0FBB" w14:textId="77777777" w:rsidR="00C33479" w:rsidRPr="00C63362" w:rsidRDefault="00C33479" w:rsidP="0086370D">
            <w:pPr>
              <w:kinsoku w:val="0"/>
              <w:wordWrap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1D57516D" w14:textId="77777777" w:rsidR="00C33479" w:rsidRPr="00C63362" w:rsidRDefault="00C33479" w:rsidP="0086370D">
            <w:pPr>
              <w:kinsoku w:val="0"/>
              <w:wordWrap/>
              <w:overflowPunct w:val="0"/>
              <w:rPr>
                <w:rFonts w:ascii="UD デジタル 教科書体 N-R" w:eastAsia="UD デジタル 教科書体 N-R"/>
                <w:color w:val="auto"/>
              </w:rPr>
            </w:pP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 xml:space="preserve">　　　　　年　　月　　日付けで</w:t>
            </w:r>
            <w:r w:rsidR="006254CD" w:rsidRPr="00C63362">
              <w:rPr>
                <w:rFonts w:ascii="UD デジタル 教科書体 N-R" w:eastAsia="UD デジタル 教科書体 N-R" w:hint="eastAsia"/>
                <w:color w:val="auto"/>
              </w:rPr>
              <w:t>届出</w:t>
            </w: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>のあった</w:t>
            </w:r>
            <w:r w:rsidR="006254CD" w:rsidRPr="00C63362">
              <w:rPr>
                <w:rFonts w:ascii="UD デジタル 教科書体 N-R" w:eastAsia="UD デジタル 教科書体 N-R" w:hint="eastAsia"/>
                <w:color w:val="auto"/>
              </w:rPr>
              <w:t>小規模埋立等事業に係る土砂等搬入計画届出書</w:t>
            </w: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>について</w:t>
            </w:r>
            <w:r w:rsidR="006254CD" w:rsidRPr="00C63362">
              <w:rPr>
                <w:rFonts w:ascii="UD デジタル 教科書体 N-R" w:eastAsia="UD デジタル 教科書体 N-R" w:hint="eastAsia"/>
                <w:color w:val="auto"/>
              </w:rPr>
              <w:t>受領いたしましたので</w:t>
            </w: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>通知します。</w:t>
            </w:r>
          </w:p>
          <w:p w14:paraId="39DB89EE" w14:textId="77777777" w:rsidR="006254CD" w:rsidRPr="00C63362" w:rsidRDefault="006254CD" w:rsidP="0086370D">
            <w:pPr>
              <w:kinsoku w:val="0"/>
              <w:wordWrap/>
              <w:overflowPunct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C33479" w:rsidRPr="00C63362" w14:paraId="0E74EECD" w14:textId="77777777" w:rsidTr="006254CD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bottom w:w="74" w:type="dxa"/>
            </w:tcMar>
            <w:vAlign w:val="center"/>
          </w:tcPr>
          <w:p w14:paraId="6760E5D1" w14:textId="77777777" w:rsidR="006254CD" w:rsidRPr="00C63362" w:rsidRDefault="006254CD" w:rsidP="00C33479">
            <w:pPr>
              <w:kinsoku w:val="0"/>
              <w:wordWrap/>
              <w:overflowPunct w:val="0"/>
              <w:snapToGrid w:val="0"/>
              <w:ind w:left="85" w:right="85"/>
              <w:jc w:val="distribute"/>
              <w:rPr>
                <w:rFonts w:ascii="UD デジタル 教科書体 N-R" w:eastAsia="UD デジタル 教科書体 N-R"/>
                <w:color w:val="auto"/>
              </w:rPr>
            </w:pPr>
          </w:p>
          <w:p w14:paraId="0B5D67B5" w14:textId="77777777" w:rsidR="00C33479" w:rsidRPr="00C63362" w:rsidRDefault="006254CD" w:rsidP="006254CD">
            <w:pPr>
              <w:kinsoku w:val="0"/>
              <w:wordWrap/>
              <w:overflowPunct w:val="0"/>
              <w:snapToGrid w:val="0"/>
              <w:ind w:left="85" w:right="85"/>
              <w:rPr>
                <w:rFonts w:ascii="UD デジタル 教科書体 N-R" w:eastAsia="UD デジタル 教科書体 N-R"/>
                <w:color w:val="auto"/>
              </w:rPr>
            </w:pP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>受領</w:t>
            </w:r>
            <w:r w:rsidR="00C33479" w:rsidRPr="00C63362">
              <w:rPr>
                <w:rFonts w:ascii="UD デジタル 教科書体 N-R" w:eastAsia="UD デジタル 教科書体 N-R" w:hint="eastAsia"/>
                <w:color w:val="auto"/>
              </w:rPr>
              <w:t>年月日</w:t>
            </w:r>
          </w:p>
          <w:p w14:paraId="196049FF" w14:textId="77777777" w:rsidR="006254CD" w:rsidRPr="00C63362" w:rsidRDefault="006254CD" w:rsidP="00C33479">
            <w:pPr>
              <w:kinsoku w:val="0"/>
              <w:wordWrap/>
              <w:overflowPunct w:val="0"/>
              <w:snapToGrid w:val="0"/>
              <w:ind w:left="85" w:right="85"/>
              <w:jc w:val="distribute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bottom w:w="74" w:type="dxa"/>
            </w:tcMar>
            <w:vAlign w:val="center"/>
          </w:tcPr>
          <w:p w14:paraId="1E037ACE" w14:textId="77777777" w:rsidR="00C33479" w:rsidRPr="00C63362" w:rsidRDefault="00C33479" w:rsidP="00C33479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 xml:space="preserve">　　　　　年　　月　　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bottom w:w="74" w:type="dxa"/>
            </w:tcMar>
            <w:vAlign w:val="center"/>
          </w:tcPr>
          <w:p w14:paraId="068AE909" w14:textId="77777777" w:rsidR="00C33479" w:rsidRPr="00C63362" w:rsidRDefault="006254CD" w:rsidP="00B326C8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>届出</w:t>
            </w:r>
            <w:r w:rsidR="00C33479" w:rsidRPr="00C63362">
              <w:rPr>
                <w:rFonts w:ascii="UD デジタル 教科書体 N-R" w:eastAsia="UD デジタル 教科書体 N-R" w:hint="eastAsia"/>
                <w:color w:val="auto"/>
              </w:rPr>
              <w:t>番号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bottom w:w="74" w:type="dxa"/>
            </w:tcMar>
            <w:vAlign w:val="center"/>
          </w:tcPr>
          <w:p w14:paraId="1A1ABA97" w14:textId="77777777" w:rsidR="00C33479" w:rsidRPr="00C63362" w:rsidRDefault="00C63362" w:rsidP="00C63362">
            <w:pPr>
              <w:kinsoku w:val="0"/>
              <w:wordWrap/>
              <w:overflowPunct w:val="0"/>
              <w:snapToGrid w:val="0"/>
              <w:ind w:firstLineChars="100" w:firstLine="234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C63362"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  <w:t>R</w:t>
            </w:r>
            <w:r w:rsidRPr="00C63362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 xml:space="preserve">　</w:t>
            </w:r>
            <w:r w:rsidRPr="00C63362"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  <w:t>-</w:t>
            </w:r>
          </w:p>
        </w:tc>
      </w:tr>
      <w:tr w:rsidR="00C33479" w:rsidRPr="00C63362" w14:paraId="30A52620" w14:textId="77777777" w:rsidTr="00C33479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bottom w:w="74" w:type="dxa"/>
            </w:tcMar>
            <w:vAlign w:val="center"/>
          </w:tcPr>
          <w:p w14:paraId="36F9EDF0" w14:textId="77777777" w:rsidR="00C33479" w:rsidRPr="00C63362" w:rsidRDefault="006254CD" w:rsidP="00C33479">
            <w:pPr>
              <w:kinsoku w:val="0"/>
              <w:wordWrap/>
              <w:overflowPunct w:val="0"/>
              <w:snapToGrid w:val="0"/>
              <w:ind w:left="85" w:right="85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>埋立等区域</w:t>
            </w:r>
            <w:r w:rsidR="00C33479" w:rsidRPr="00C63362">
              <w:rPr>
                <w:rFonts w:ascii="UD デジタル 教科書体 N-R" w:eastAsia="UD デジタル 教科書体 N-R" w:hint="eastAsia"/>
                <w:color w:val="auto"/>
              </w:rPr>
              <w:t>の位置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bottom w:w="74" w:type="dxa"/>
            </w:tcMar>
            <w:vAlign w:val="center"/>
          </w:tcPr>
          <w:p w14:paraId="2D29E442" w14:textId="77777777" w:rsidR="00C33479" w:rsidRPr="00C63362" w:rsidRDefault="00C33479" w:rsidP="00C33479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3B268A2C" w14:textId="77777777" w:rsidR="006254CD" w:rsidRPr="00C63362" w:rsidRDefault="006254CD" w:rsidP="00C33479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508F9DCA" w14:textId="77777777" w:rsidR="006254CD" w:rsidRPr="00C63362" w:rsidRDefault="006254CD" w:rsidP="00C33479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C33479" w:rsidRPr="00C63362" w14:paraId="145ABC66" w14:textId="77777777" w:rsidTr="00C33479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bottom w:w="74" w:type="dxa"/>
            </w:tcMar>
            <w:vAlign w:val="center"/>
          </w:tcPr>
          <w:p w14:paraId="4AB46800" w14:textId="77777777" w:rsidR="00C33479" w:rsidRPr="00C63362" w:rsidRDefault="006254CD" w:rsidP="00C33479">
            <w:pPr>
              <w:kinsoku w:val="0"/>
              <w:wordWrap/>
              <w:overflowPunct w:val="0"/>
              <w:snapToGrid w:val="0"/>
              <w:ind w:left="85" w:right="85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>埋立等区域</w:t>
            </w:r>
            <w:r w:rsidR="00C33479" w:rsidRPr="00C63362">
              <w:rPr>
                <w:rFonts w:ascii="UD デジタル 教科書体 N-R" w:eastAsia="UD デジタル 教科書体 N-R" w:hint="eastAsia"/>
                <w:color w:val="auto"/>
              </w:rPr>
              <w:t>の面積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bottom w:w="74" w:type="dxa"/>
            </w:tcMar>
            <w:vAlign w:val="center"/>
          </w:tcPr>
          <w:p w14:paraId="0606A1B1" w14:textId="77777777" w:rsidR="006254CD" w:rsidRPr="00C63362" w:rsidRDefault="00C33479" w:rsidP="00C33479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/>
                <w:color w:val="auto"/>
              </w:rPr>
            </w:pPr>
            <w:r w:rsidRPr="00C63362">
              <w:rPr>
                <w:rFonts w:ascii="UD デジタル 教科書体 N-R" w:eastAsia="UD デジタル 教科書体 N-R"/>
                <w:color w:val="auto"/>
              </w:rPr>
              <w:t xml:space="preserve">                              </w:t>
            </w:r>
          </w:p>
          <w:p w14:paraId="4775C709" w14:textId="77777777" w:rsidR="00C33479" w:rsidRPr="00C63362" w:rsidRDefault="00C33479" w:rsidP="006254CD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>㎡</w:t>
            </w:r>
          </w:p>
          <w:p w14:paraId="0C6185E8" w14:textId="77777777" w:rsidR="006254CD" w:rsidRPr="00C63362" w:rsidRDefault="006254CD" w:rsidP="00C33479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C33479" w:rsidRPr="00C63362" w14:paraId="188105EF" w14:textId="77777777" w:rsidTr="00C33479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bottom w:w="74" w:type="dxa"/>
            </w:tcMar>
            <w:vAlign w:val="center"/>
          </w:tcPr>
          <w:p w14:paraId="77FA417C" w14:textId="77777777" w:rsidR="00C33479" w:rsidRPr="00C63362" w:rsidRDefault="002975F9" w:rsidP="00C33479">
            <w:pPr>
              <w:kinsoku w:val="0"/>
              <w:wordWrap/>
              <w:overflowPunct w:val="0"/>
              <w:snapToGrid w:val="0"/>
              <w:ind w:left="85" w:right="85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>小規模埋立等事業を行う期間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bottom w:w="74" w:type="dxa"/>
            </w:tcMar>
            <w:vAlign w:val="center"/>
          </w:tcPr>
          <w:p w14:paraId="56AF273C" w14:textId="77777777" w:rsidR="006254CD" w:rsidRPr="00C63362" w:rsidRDefault="00C33479" w:rsidP="002975F9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C63362">
              <w:rPr>
                <w:rFonts w:ascii="UD デジタル 教科書体 N-R" w:eastAsia="UD デジタル 教科書体 N-R"/>
                <w:color w:val="auto"/>
              </w:rPr>
              <w:t xml:space="preserve">         </w:t>
            </w:r>
            <w:r w:rsidR="002975F9" w:rsidRPr="00C63362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>年　　月　　日　～　　　　年　　月　　日</w:t>
            </w:r>
          </w:p>
        </w:tc>
      </w:tr>
      <w:tr w:rsidR="00FF4B64" w:rsidRPr="00C63362" w14:paraId="7C3869B4" w14:textId="77777777" w:rsidTr="002975F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bottom w:w="74" w:type="dxa"/>
            </w:tcMar>
            <w:vAlign w:val="center"/>
          </w:tcPr>
          <w:p w14:paraId="28CD7333" w14:textId="77777777" w:rsidR="00FF4B64" w:rsidRPr="00C63362" w:rsidRDefault="002975F9" w:rsidP="00FF4B64">
            <w:pPr>
              <w:kinsoku w:val="0"/>
              <w:wordWrap/>
              <w:overflowPunct w:val="0"/>
              <w:snapToGrid w:val="0"/>
              <w:ind w:left="85" w:right="85"/>
              <w:jc w:val="both"/>
              <w:rPr>
                <w:rFonts w:ascii="UD デジタル 教科書体 N-R" w:eastAsia="UD デジタル 教科書体 N-R"/>
                <w:color w:val="auto"/>
              </w:rPr>
            </w:pP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>埋立等区域に搬入する土砂等の数量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bottom w:w="74" w:type="dxa"/>
            </w:tcMar>
            <w:vAlign w:val="center"/>
          </w:tcPr>
          <w:p w14:paraId="6CC9290B" w14:textId="77777777" w:rsidR="00FF4B64" w:rsidRPr="00C63362" w:rsidRDefault="002975F9" w:rsidP="002975F9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>㎥</w:t>
            </w:r>
          </w:p>
        </w:tc>
      </w:tr>
      <w:tr w:rsidR="00FF4B64" w:rsidRPr="00C63362" w14:paraId="5156628D" w14:textId="77777777" w:rsidTr="00C33479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bottom w:w="74" w:type="dxa"/>
            </w:tcMar>
            <w:vAlign w:val="center"/>
          </w:tcPr>
          <w:p w14:paraId="1B3C0F03" w14:textId="77777777" w:rsidR="00FF4B64" w:rsidRPr="00C63362" w:rsidRDefault="00FF4B64" w:rsidP="00FF4B64">
            <w:pPr>
              <w:kinsoku w:val="0"/>
              <w:wordWrap/>
              <w:overflowPunct w:val="0"/>
              <w:snapToGrid w:val="0"/>
              <w:ind w:left="85" w:right="85"/>
              <w:jc w:val="both"/>
              <w:rPr>
                <w:rFonts w:ascii="UD デジタル 教科書体 N-R" w:eastAsia="UD デジタル 教科書体 N-R"/>
                <w:color w:val="auto"/>
              </w:rPr>
            </w:pPr>
            <w:r w:rsidRPr="00C63362">
              <w:rPr>
                <w:rFonts w:ascii="UD デジタル 教科書体 N-R" w:eastAsia="UD デジタル 教科書体 N-R" w:hint="eastAsia"/>
                <w:color w:val="auto"/>
              </w:rPr>
              <w:t>その他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bottom w:w="74" w:type="dxa"/>
            </w:tcMar>
            <w:vAlign w:val="center"/>
          </w:tcPr>
          <w:p w14:paraId="6A1899DD" w14:textId="77777777" w:rsidR="00FF4B64" w:rsidRPr="00C63362" w:rsidRDefault="00FF4B64" w:rsidP="00FF4B64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4CD3A0D4" w14:textId="77777777" w:rsidR="00FF4B64" w:rsidRPr="00C63362" w:rsidRDefault="00FF4B64" w:rsidP="00FF4B64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6DCDD448" w14:textId="77777777" w:rsidR="00FF4B64" w:rsidRPr="00C63362" w:rsidRDefault="00FF4B64" w:rsidP="00FF4B64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0C55C43F" w14:textId="77777777" w:rsidR="00FF4B64" w:rsidRPr="00C63362" w:rsidRDefault="00FF4B64" w:rsidP="00FF4B64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</w:tbl>
    <w:p w14:paraId="7A0FA7DE" w14:textId="77777777" w:rsidR="00C33479" w:rsidRPr="00C63362" w:rsidRDefault="00C33479" w:rsidP="006254CD">
      <w:pPr>
        <w:wordWrap/>
        <w:adjustRightInd/>
        <w:snapToGrid w:val="0"/>
        <w:spacing w:before="60"/>
        <w:ind w:left="1170" w:hangingChars="500" w:hanging="1170"/>
        <w:jc w:val="both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sectPr w:rsidR="00C33479" w:rsidRPr="00C63362" w:rsidSect="0086370D">
      <w:type w:val="continuous"/>
      <w:pgSz w:w="11906" w:h="16838"/>
      <w:pgMar w:top="1701" w:right="1418" w:bottom="1134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D4F3" w14:textId="77777777" w:rsidR="007F3A85" w:rsidRDefault="007F3A85" w:rsidP="00A83235">
      <w:r>
        <w:separator/>
      </w:r>
    </w:p>
  </w:endnote>
  <w:endnote w:type="continuationSeparator" w:id="0">
    <w:p w14:paraId="785712E5" w14:textId="77777777" w:rsidR="007F3A85" w:rsidRDefault="007F3A85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3911" w14:textId="77777777" w:rsidR="007F3A85" w:rsidRDefault="007F3A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000445" w14:textId="77777777" w:rsidR="007F3A85" w:rsidRDefault="007F3A85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0D"/>
    <w:rsid w:val="0002441B"/>
    <w:rsid w:val="00083247"/>
    <w:rsid w:val="00093A61"/>
    <w:rsid w:val="002975F9"/>
    <w:rsid w:val="002F7437"/>
    <w:rsid w:val="004A4D37"/>
    <w:rsid w:val="006254CD"/>
    <w:rsid w:val="006B1A19"/>
    <w:rsid w:val="00704424"/>
    <w:rsid w:val="007F3A85"/>
    <w:rsid w:val="00823E31"/>
    <w:rsid w:val="0086370D"/>
    <w:rsid w:val="00930EE4"/>
    <w:rsid w:val="009B6DEE"/>
    <w:rsid w:val="009D7C80"/>
    <w:rsid w:val="00A326BD"/>
    <w:rsid w:val="00A83235"/>
    <w:rsid w:val="00AB2F7B"/>
    <w:rsid w:val="00B200A1"/>
    <w:rsid w:val="00B326C8"/>
    <w:rsid w:val="00C33479"/>
    <w:rsid w:val="00C37B31"/>
    <w:rsid w:val="00C63362"/>
    <w:rsid w:val="00D230DB"/>
    <w:rsid w:val="00F72A08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9B5C1"/>
  <w14:defaultImageDpi w14:val="0"/>
  <w15:docId w15:val="{17B287C7-3E13-4F9D-9DF4-B55E3ADD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370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6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370D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2025-01-17T02:49:00Z</cp:lastPrinted>
  <dcterms:created xsi:type="dcterms:W3CDTF">2025-05-22T02:14:00Z</dcterms:created>
  <dcterms:modified xsi:type="dcterms:W3CDTF">2025-05-22T02:14:00Z</dcterms:modified>
</cp:coreProperties>
</file>